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0.95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7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6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6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Брезник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226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567;top:5494;width:10204;height:2" coordorigin="567,5494" coordsize="10204,2">
              <v:shape style="position:absolute;left:567;top:5494;width:10204;height:2" coordorigin="567,5494" coordsize="10204,0" path="m567,5494l10770,5494e" filled="f" stroked="t" strokeweight=".196161pt" strokecolor="#DDD9C3">
                <v:path arrowok="t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567;top:5807;width:10204;height:2" coordorigin="567,5807" coordsize="10204,2">
              <v:shape style="position:absolute;left:567;top:5807;width:10204;height:2" coordorigin="567,5807" coordsize="10204,0" path="m567,5807l10770,5807e" filled="f" stroked="t" strokeweight=".24426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10769;top:5205;width:2;height:604" coordorigin="10769,5205" coordsize="2,604">
              <v:shape style="position:absolute;left:10769;top:5205;width:2;height:604" coordorigin="10769,5205" coordsize="0,604" path="m10769,5205l10769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567;top:5206;width:10204;height:2" coordorigin="567,5206" coordsize="10204,2">
              <v:shape style="position:absolute;left:567;top:5206;width:10204;height:2" coordorigin="567,5206" coordsize="10204,0" path="m567,5206l10770,5206e" filled="f" stroked="t" strokeweight=".24423pt" strokecolor="#DDD9C3">
                <v:path arrowok="t"/>
              </v:shape>
            </v:group>
            <v:group style="position:absolute;left:567;top:5507;width:10204;height:2" coordorigin="567,5507" coordsize="10204,2">
              <v:shape style="position:absolute;left:567;top:5507;width:10204;height:2" coordorigin="567,5507" coordsize="10204,0" path="m567,5507l10770,5507e" filled="f" stroked="t" strokeweight=".196161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6239;top:5802;width:4539;height:2" coordorigin="6239,5802" coordsize="4539,2">
              <v:shape style="position:absolute;left:6239;top:5802;width:4539;height:2" coordorigin="6239,5802" coordsize="4539,0" path="m6239,5802l10778,5802e" filled="f" stroked="t" strokeweight=".196161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BG0000314</w:t>
        <w:tab/>
      </w:r>
      <w:r>
        <w:rPr>
          <w:rFonts w:ascii="Garamond" w:hAnsi="Garamond"/>
          <w:color w:val="FFFFFF"/>
          <w:spacing w:val="-1"/>
        </w:rPr>
        <w:t>Ребро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1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60" w:right="440"/>
          <w:pgNumType w:start="375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1084</w:t>
        <w:tab/>
      </w:r>
      <w:r>
        <w:rPr>
          <w:rFonts w:ascii="Garamond"/>
          <w:color w:val="0F243E"/>
          <w:spacing w:val="-1"/>
        </w:rPr>
        <w:t>Osmoderma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eremita</w:t>
        <w:tab/>
        <w:t>F1</w:t>
        <w:tab/>
        <w:t>FV</w:t>
        <w:tab/>
        <w:t>FV</w:t>
        <w:tab/>
      </w:r>
      <w:r>
        <w:rPr>
          <w:rFonts w:ascii="Garamond"/>
          <w:color w:val="0F243E"/>
        </w:rPr>
        <w:t>U2</w:t>
        <w:tab/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31.60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197pt;width:58.15pt;height:16.6pt;mso-position-horizontal-relative:page;mso-position-vertical-relative:paragraph;z-index:-22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195pt;width:27.85pt;height:15pt;mso-position-horizontal-relative:page;mso-position-vertical-relative:paragraph;z-index:-22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4772pt;width:540.35pt;height:146.450pt;mso-position-horizontal-relative:page;mso-position-vertical-relative:paragraph;z-index:-2259" coordorigin="556,54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9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6827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2018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0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0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0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0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0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0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0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6833pt" strokecolor="#DDD9C3">
                <v:path arrowok="t"/>
              </v:shape>
            </v:group>
            <v:group style="position:absolute;left:7943;top:1547;width:2;height:304" coordorigin="7943,1547" coordsize="2,304">
              <v:shape style="position:absolute;left:7943;top:1547;width:2;height:304" coordorigin="7943,1547" coordsize="0,304" path="m7943,1547l7943,1850e" filled="f" stroked="t" strokeweight=".24404pt" strokecolor="#DDD9C3">
                <v:path arrowok="t"/>
              </v:shape>
            </v:group>
            <v:group style="position:absolute;left:6242;top:1547;width:2;height:304" coordorigin="6242,1547" coordsize="2,304">
              <v:shape style="position:absolute;left:6242;top:1547;width:2;height:304" coordorigin="6242,1547" coordsize="0,304" path="m6242,1547l6242,1850e" filled="f" stroked="t" strokeweight=".24404pt" strokecolor="#DDD9C3">
                <v:path arrowok="t"/>
              </v:shape>
            </v:group>
            <v:group style="position:absolute;left:9078;top:1547;width:2;height:304" coordorigin="9078,1547" coordsize="2,304">
              <v:shape style="position:absolute;left:9078;top:1547;width:2;height:304" coordorigin="9078,1547" coordsize="0,304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6061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5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5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Ребро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4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BG0000314</w:t>
        <w:tab/>
      </w:r>
      <w:r>
        <w:rPr>
          <w:rFonts w:ascii="Garamond" w:hAnsi="Garamond"/>
          <w:color w:val="FFFFFF"/>
          <w:spacing w:val="-1"/>
          <w:sz w:val="30"/>
        </w:rPr>
        <w:t>Ребро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4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3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23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54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42.39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23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236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0.95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223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2234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223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223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7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42.39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73.04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42.04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6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2013-12-29T09:30:58Z</dcterms:created>
  <dcterms:modified xsi:type="dcterms:W3CDTF">2013-12-29T09:30:58Z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