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4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78.13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436.14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1,697.35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398.99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4,249.84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4,141.64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81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4,384.84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2,539.48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75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75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436.14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8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1,697.35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137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99.249542pt;width:58.15pt;height:16.6pt;mso-position-horizontal-relative:page;mso-position-vertical-relative:paragraph;z-index:-13740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54pt;width:540.35pt;height:89.1pt;mso-position-horizontal-relative:page;mso-position-vertical-relative:paragraph;z-index:-13738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76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4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59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28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7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7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398.99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7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75.144989pt;width:58.15pt;height:16.6pt;mso-position-horizontal-relative:page;mso-position-vertical-relative:page;z-index:-13713" coordorigin="7927,7503" coordsize="1163,332">
            <v:group style="position:absolute;left:7937;top:7513;width:569;height:312" coordorigin="7937,7513" coordsize="569,312">
              <v:shape style="position:absolute;left:7937;top:7513;width:569;height:312" coordorigin="7937,7513" coordsize="569,312" path="m7937,7824l8505,7824,8505,7513,7937,7513,7937,7824xe" filled="t" fillcolor="#FFFFFF" stroked="f">
                <v:path arrowok="t"/>
                <v:fill type="solid"/>
              </v:shape>
            </v:group>
            <v:group style="position:absolute;left:8499;top:7513;width:581;height:312" coordorigin="8499,7513" coordsize="581,312">
              <v:shape style="position:absolute;left:8499;top:7513;width:581;height:312" coordorigin="8499,7513" coordsize="581,312" path="m8499,7824l9079,7824,9079,7513,8499,7513,8499,78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1.195984pt;width:27.85pt;height:15pt;mso-position-horizontal-relative:page;mso-position-vertical-relative:page;z-index:-13712" coordorigin="10210,7224" coordsize="557,300">
            <v:shape style="position:absolute;left:10210;top:7224;width:557;height:300" coordorigin="10210,7224" coordsize="557,300" path="m10210,7523l10767,7523,10767,7224,10210,7224,10210,752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3.125pt;width:58.15pt;height:16.6pt;mso-position-horizontal-relative:page;mso-position-vertical-relative:page;z-index:-13711" coordorigin="7927,11263" coordsize="1163,332">
            <v:group style="position:absolute;left:7937;top:11273;width:569;height:312" coordorigin="7937,11273" coordsize="569,312">
              <v:shape style="position:absolute;left:7937;top:11273;width:569;height:312" coordorigin="7937,11273" coordsize="569,312" path="m7937,11584l8505,11584,8505,11273,7937,11273,7937,11584xe" filled="t" fillcolor="#FFFFFF" stroked="f">
                <v:path arrowok="t"/>
                <v:fill type="solid"/>
              </v:shape>
            </v:group>
            <v:group style="position:absolute;left:8499;top:11273;width:581;height:312" coordorigin="8499,11273" coordsize="581,312">
              <v:shape style="position:absolute;left:8499;top:11273;width:581;height:312" coordorigin="8499,11273" coordsize="581,312" path="m8499,11584l9079,11584,9079,11273,8499,11273,8499,115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9.175964pt;width:27.85pt;height:15pt;mso-position-horizontal-relative:page;mso-position-vertical-relative:page;z-index:-13710" coordorigin="10210,10984" coordsize="557,300">
            <v:shape style="position:absolute;left:10210;top:10984;width:557;height:300" coordorigin="10210,10984" coordsize="557,300" path="m10210,11283l10767,11283,10767,10984,10210,10984,10210,112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7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4,249.84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99.16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7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7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13706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2052" coordorigin="10834,56" coordsize="2,2052">
              <v:shape style="position:absolute;left:10834;top:56;width:2;height:2052" coordorigin="10834,56" coordsize="0,2052" path="m10834,56l10834,210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1;width:5673;height:2" coordorigin="567,2371" coordsize="5673,2">
              <v:shape style="position:absolute;left:567;top:2371;width:5673;height:2" coordorigin="567,2371" coordsize="5673,0" path="m567,2371l6239,2371e" filled="f" stroked="t" strokeweight=".24426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1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1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1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6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368.16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  <w:r>
        <w:rPr/>
        <w:pict>
          <v:group style="position:absolute;margin-left:396.339996pt;margin-top:576.61499pt;width:58.15pt;height:16.6pt;mso-position-horizontal-relative:page;mso-position-vertical-relative:page;z-index:-13705" coordorigin="7927,11532" coordsize="1163,332">
            <v:group style="position:absolute;left:7937;top:11542;width:569;height:312" coordorigin="7937,11542" coordsize="569,312">
              <v:shape style="position:absolute;left:7937;top:11542;width:569;height:312" coordorigin="7937,11542" coordsize="569,312" path="m7937,11853l8505,11853,8505,11542,7937,11542,7937,11853xe" filled="t" fillcolor="#FFFFFF" stroked="f">
                <v:path arrowok="t"/>
                <v:fill type="solid"/>
              </v:shape>
            </v:group>
            <v:group style="position:absolute;left:8499;top:11542;width:581;height:312" coordorigin="8499,11542" coordsize="581,312">
              <v:shape style="position:absolute;left:8499;top:11542;width:581;height:312" coordorigin="8499,11542" coordsize="581,312" path="m8499,11853l9079,11853,9079,11542,8499,11542,8499,118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666016pt;width:27.85pt;height:15pt;mso-position-horizontal-relative:page;mso-position-vertical-relative:page;z-index:-13704" coordorigin="10210,11253" coordsize="557,300">
            <v:shape style="position:absolute;left:10210;top:11253;width:557;height:300" coordorigin="10210,11253" coordsize="557,300" path="m10210,11552l10767,11552,10767,11253,10210,11253,10210,1155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4,141.64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70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70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13701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tabs>
          <w:tab w:pos="5906" w:val="left" w:leader="none"/>
        </w:tabs>
        <w:spacing w:line="240" w:lineRule="auto" w:before="41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8"/>
          <w:pgSz w:w="11910" w:h="16840"/>
          <w:pgMar w:footer="1618" w:header="0" w:top="760" w:bottom="1800" w:left="400" w:right="440"/>
          <w:pgNumType w:start="28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779"/>
        <w:gridCol w:w="2820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2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141.84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3pt;width:540.35pt;height:166pt;mso-position-horizontal-relative:page;mso-position-vertical-relative:paragraph;z-index:-13700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3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3" coordorigin="7944,989" coordsize="2,613">
              <v:shape style="position:absolute;left:7944;top:989;width:2;height:613" coordorigin="7944,989" coordsize="0,613" path="m7944,989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3" coordorigin="10774,989" coordsize="2,613">
              <v:shape style="position:absolute;left:10774;top:989;width:2;height:613" coordorigin="10774,989" coordsize="0,613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2202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4e" filled="f" stroked="t" strokeweight=".26804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4e" filled="f" stroked="t" strokeweight=".196024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4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4e" filled="f" stroked="t" strokeweight=".268060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4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4e" filled="f" stroked="t" strokeweight=".196008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4e" filled="f" stroked="t" strokeweight=".196008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4e" filled="f" stroked="t" strokeweight=".196039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51423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3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4e" filled="f" stroked="t" strokeweight=".196039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4e" filled="f" stroked="t" strokeweight=".2680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143.60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136.04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6pt;width:540.35pt;height:89.1pt;mso-position-horizontal-relative:page;mso-position-vertical-relative:paragraph;z-index:-1369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7" coordorigin="1414,391" coordsize="2,607">
              <v:shape style="position:absolute;left:1414;top:391;width:2;height:607" coordorigin="1414,391" coordsize="0,607" path="m1414,391l1414,998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24429pt" strokecolor="#DDD9C3">
                <v:path arrowok="t"/>
              </v:shape>
            </v:group>
            <v:group style="position:absolute;left:568;top:391;width:2;height:607" coordorigin="568,391" coordsize="2,607">
              <v:shape style="position:absolute;left:568;top:391;width:2;height:607" coordorigin="568,391" coordsize="0,607" path="m568,391l568,998e" filled="f" stroked="t" strokeweight=".26804pt" strokecolor="#DDD9C3">
                <v:path arrowok="t"/>
              </v:shape>
            </v:group>
            <v:group style="position:absolute;left:6237;top:391;width:2;height:607" coordorigin="6237,391" coordsize="2,607">
              <v:shape style="position:absolute;left:6237;top:391;width:2;height:607" coordorigin="6237,391" coordsize="0,607" path="m6237,391l6237,998e" filled="f" stroked="t" strokeweight=".268060pt" strokecolor="#DDD9C3">
                <v:path arrowok="t"/>
              </v:shape>
            </v:group>
            <v:group style="position:absolute;left:1418;top:391;width:2;height:607" coordorigin="1418,391" coordsize="2,607">
              <v:shape style="position:absolute;left:1418;top:391;width:2;height:607" coordorigin="1418,391" coordsize="0,607" path="m1418,391l1418,998e" filled="f" stroked="t" strokeweight=".196024pt" strokecolor="#DDD9C3">
                <v:path arrowok="t"/>
              </v:shape>
            </v:group>
            <v:group style="position:absolute;left:7949;top:679;width:2;height:319" coordorigin="7949,679" coordsize="2,319">
              <v:shape style="position:absolute;left:7949;top:679;width:2;height:319" coordorigin="7949,679" coordsize="0,319" path="m7949,679l7949,998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7" coordorigin="8507,391" coordsize="2,607">
              <v:shape style="position:absolute;left:8507;top:391;width:2;height:607" coordorigin="8507,391" coordsize="0,607" path="m8507,391l8507,998e" filled="f" stroked="t" strokeweight=".24404pt" strokecolor="#DDD9C3">
                <v:path arrowok="t"/>
              </v:shape>
            </v:group>
            <v:group style="position:absolute;left:7937;top:391;width:2;height:607" coordorigin="7937,391" coordsize="2,607">
              <v:shape style="position:absolute;left:7937;top:391;width:2;height:607" coordorigin="7937,391" coordsize="0,607" path="m7937,391l7937,998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9" coordorigin="9081,679" coordsize="2,319">
              <v:shape style="position:absolute;left:9081;top:679;width:2;height:319" coordorigin="9081,679" coordsize="0,319" path="m9081,679l9081,998e" filled="f" stroked="t" strokeweight=".196008pt" strokecolor="#DDD9C3">
                <v:path arrowok="t"/>
              </v:shape>
            </v:group>
            <v:group style="position:absolute;left:8499;top:679;width:2;height:319" coordorigin="8499,679" coordsize="2,319">
              <v:shape style="position:absolute;left:8499;top:679;width:2;height:319" coordorigin="8499,679" coordsize="0,319" path="m8499,679l8499,998e" filled="f" stroked="t" strokeweight=".196039pt" strokecolor="#DDD9C3">
                <v:path arrowok="t"/>
              </v:shape>
            </v:group>
            <v:group style="position:absolute;left:9645;top:391;width:2;height:607" coordorigin="9645,391" coordsize="2,607">
              <v:shape style="position:absolute;left:9645;top:391;width:2;height:607" coordorigin="9645,391" coordsize="0,607" path="m9645,391l9645,998e" filled="f" stroked="t" strokeweight=".196039pt" strokecolor="#DDD9C3">
                <v:path arrowok="t"/>
              </v:shape>
            </v:group>
            <v:group style="position:absolute;left:9076;top:391;width:2;height:607" coordorigin="9076,391" coordsize="2,607">
              <v:shape style="position:absolute;left:9076;top:391;width:2;height:607" coordorigin="9076,391" coordsize="0,607" path="m9076,391l9076,998e" filled="f" stroked="t" strokeweight=".196008pt" strokecolor="#DDD9C3">
                <v:path arrowok="t"/>
              </v:shape>
            </v:group>
            <v:group style="position:absolute;left:10214;top:391;width:2;height:607" coordorigin="10214,391" coordsize="2,607">
              <v:shape style="position:absolute;left:10214;top:391;width:2;height:607" coordorigin="10214,391" coordsize="0,607" path="m10214,391l10214,998e" filled="f" stroked="t" strokeweight=".196008pt" strokecolor="#DDD9C3">
                <v:path arrowok="t"/>
              </v:shape>
            </v:group>
            <v:group style="position:absolute;left:9642;top:391;width:2;height:607" coordorigin="9642,391" coordsize="2,607">
              <v:shape style="position:absolute;left:9642;top:391;width:2;height:607" coordorigin="9642,391" coordsize="0,607" path="m9642,391l9642,998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7" coordorigin="10769,391" coordsize="2,607">
              <v:shape style="position:absolute;left:10769;top:391;width:2;height:607" coordorigin="10769,391" coordsize="0,607" path="m10769,391l10769,998e" filled="f" stroked="t" strokeweight=".196008pt" strokecolor="#DDD9C3">
                <v:path arrowok="t"/>
              </v:shape>
            </v:group>
            <v:group style="position:absolute;left:10209;top:391;width:2;height:607" coordorigin="10209,391" coordsize="2,607">
              <v:shape style="position:absolute;left:10209;top:391;width:2;height:607" coordorigin="10209,391" coordsize="0,607" path="m10209,391l10209,998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18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6018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18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369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369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3691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3690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8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385.20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28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4,384.84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287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62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62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3624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544.36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2,539.48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361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3613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361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361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361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404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530.90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11.09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5,407.74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13,013.34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6,089.46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9,147.03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7,115.92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1,861.09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13609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10,276.05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4,019.54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1360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1360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4,019.54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530.90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10,412.96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spacing w:line="364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20.936804pt;width:511.7pt;height:21.6pt;mso-position-horizontal-relative:page;mso-position-vertical-relative:paragraph;z-index:-13606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  </w:t>
      </w:r>
      <w:r>
        <w:rPr>
          <w:spacing w:val="7"/>
        </w:rPr>
        <w:t> </w:t>
      </w:r>
      <w:r>
        <w:rPr>
          <w:rFonts w:ascii="Garamond" w:hAnsi="Garamond" w:cs="Garamond" w:eastAsia="Garamond"/>
        </w:rPr>
        <w:t>2,539.48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/>
        <w:t>                                         </w:t>
      </w:r>
      <w:r>
        <w:rPr>
          <w:spacing w:val="32"/>
        </w:rPr>
        <w:t> </w:t>
      </w:r>
      <w:r>
        <w:rPr>
          <w:rFonts w:ascii="Garamond" w:hAnsi="Garamond" w:cs="Garamond" w:eastAsia="Garamond"/>
        </w:rPr>
        <w:t>3,566.77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3,451.33</w:t>
      </w:r>
    </w:p>
    <w:p>
      <w:pPr>
        <w:spacing w:after="0" w:line="364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8205pt;width:511.7pt;height:30.1pt;mso-position-horizontal-relative:page;mso-position-vertical-relative:paragraph;z-index:-13605" coordorigin="556,-31" coordsize="10234,602">
            <v:group style="position:absolute;left:566;top:-21;width:10214;height:582" coordorigin="566,-21" coordsize="10214,582">
              <v:shape style="position:absolute;left:566;top:-21;width:10214;height:582" coordorigin="566,-21" coordsize="10214,582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6l10774,386,10774,-19,9077,-19,9077,38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0802pt;width:511.7pt;height:43.6pt;mso-position-horizontal-relative:page;mso-position-vertical-relative:paragraph;z-index:-13604" coordorigin="556,589" coordsize="10234,872">
            <v:group style="position:absolute;left:566;top:599;width:10214;height:852" coordorigin="566,599" coordsize="10214,852">
              <v:shape style="position:absolute;left:566;top:599;width:10214;height:852" coordorigin="566,599" coordsize="10214,852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5802pt;width:539.550pt;height:30.6pt;mso-position-horizontal-relative:page;mso-position-vertical-relative:paragraph;z-index:-13603" coordorigin="556,587" coordsize="10791,612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v:group style="position:absolute;left:567;top:1196;width:10778;height:2" coordorigin="567,1196" coordsize="10778,2">
              <v:shape style="position:absolute;left:567;top:1196;width:10778;height:2" coordorigin="567,1196" coordsize="10778,0" path="m567,1196l11344,1196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18,284.78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4,384.84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530.90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530.90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12,242.10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13,392.92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4,371.60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7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2817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374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37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7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7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373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373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BG0000247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8.9pt;height:34.2pt;mso-position-horizontal-relative:page;mso-position-vertical-relative:page;z-index:-1373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Никополско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плато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2013-12-29T09:13:37Z</dcterms:created>
  <dcterms:modified xsi:type="dcterms:W3CDTF">2013-12-29T09:13:37Z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