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3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7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209.86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2,106.92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2,113.88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1,552.80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2,219.44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10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30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30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209.86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1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3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3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1"/>
        <w:spacing w:line="240" w:lineRule="auto" w:before="74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55447pt;width:540.35pt;height:89.1pt;mso-position-horizontal-relative:page;mso-position-vertical-relative:paragraph;z-index:-12293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2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h8310</w:t>
        <w:tab/>
      </w:r>
      <w:r>
        <w:rPr>
          <w:rFonts w:ascii="Garamond" w:hAnsi="Garamond"/>
          <w:color w:val="0F243E"/>
          <w:spacing w:val="-1"/>
          <w:sz w:val="24"/>
        </w:rPr>
        <w:t>Пещери,</w:t>
      </w:r>
      <w:r>
        <w:rPr>
          <w:rFonts w:ascii="Garamond" w:hAnsi="Garamond"/>
          <w:color w:val="0F243E"/>
          <w:sz w:val="24"/>
        </w:rPr>
        <w:t> затворени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</w:t>
      </w:r>
      <w:r>
        <w:rPr>
          <w:rFonts w:ascii="Garamond" w:hAnsi="Garamond"/>
          <w:color w:val="0F243E"/>
          <w:spacing w:val="-1"/>
          <w:sz w:val="24"/>
        </w:rPr>
        <w:t>посещение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490" w:val="left" w:leader="none"/>
        </w:tabs>
        <w:spacing w:before="39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1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2,106.92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238.75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Правец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2257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2256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12255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12254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844971pt;width:58.15pt;height:16.6pt;mso-position-horizontal-relative:page;mso-position-vertical-relative:page;z-index:-12253" coordorigin="7927,11217" coordsize="1163,332">
            <v:group style="position:absolute;left:7937;top:11227;width:569;height:312" coordorigin="7937,11227" coordsize="569,312">
              <v:shape style="position:absolute;left:7937;top:11227;width:569;height:312" coordorigin="7937,11227" coordsize="569,312" path="m7937,11538l8505,11538,8505,11227,7937,11227,7937,11538xe" filled="t" fillcolor="#FFFFFF" stroked="f">
                <v:path arrowok="t"/>
                <v:fill type="solid"/>
              </v:shape>
            </v:group>
            <v:group style="position:absolute;left:8499;top:11227;width:581;height:312" coordorigin="8499,11227" coordsize="581,312">
              <v:shape style="position:absolute;left:8499;top:11227;width:581;height:312" coordorigin="8499,11227" coordsize="581,312" path="m8499,11538l9079,11538,9079,11227,8499,11227,8499,115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6.895996pt;width:27.85pt;height:15pt;mso-position-horizontal-relative:page;mso-position-vertical-relative:page;z-index:-12252" coordorigin="10210,10938" coordsize="557,300">
            <v:shape style="position:absolute;left:10210;top:10938;width:557;height:300" coordorigin="10210,10938" coordsize="557,300" path="m10210,11237l10767,11237,10767,10938,10210,10938,10210,112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2,113.88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189.08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2248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2247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2246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2245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2244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2243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1,552.80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2,219.44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24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24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23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1138</w:t>
        <w:tab/>
      </w:r>
      <w:r>
        <w:rPr>
          <w:rFonts w:ascii="Garamond" w:hAnsi="Garamond"/>
          <w:color w:val="0F243E"/>
          <w:spacing w:val="-1"/>
          <w:sz w:val="24"/>
        </w:rPr>
        <w:t>Barbus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meridionalis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125.32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1146</w:t>
        <w:tab/>
        <w:t>Sabanejewia </w:t>
      </w:r>
      <w:r>
        <w:rPr>
          <w:rFonts w:ascii="Garamond"/>
          <w:color w:val="0F243E"/>
          <w:spacing w:val="-1"/>
          <w:sz w:val="24"/>
        </w:rPr>
        <w:t>aurata</w:t>
        <w:tab/>
        <w:t>F2</w:t>
        <w:tab/>
      </w:r>
      <w:r>
        <w:rPr>
          <w:rFonts w:ascii="Garamond"/>
          <w:color w:val="0F243E"/>
          <w:sz w:val="24"/>
        </w:rPr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</w:r>
      <w:r>
        <w:rPr>
          <w:rFonts w:ascii="Garamond"/>
          <w:color w:val="0F243E"/>
          <w:sz w:val="24"/>
        </w:rPr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</w:r>
      <w:r>
        <w:rPr>
          <w:rFonts w:ascii="Garamond"/>
          <w:color w:val="0F243E"/>
          <w:sz w:val="24"/>
        </w:rPr>
        <w:t>U1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115" w:right="0" w:firstLine="5673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12238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78.48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1149</w:t>
        <w:tab/>
      </w:r>
      <w:r>
        <w:rPr>
          <w:rFonts w:ascii="Garamond" w:hAnsi="Garamond"/>
          <w:color w:val="0F243E"/>
          <w:spacing w:val="-1"/>
          <w:sz w:val="24"/>
        </w:rPr>
        <w:t>Cobitis taenia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115" w:right="0" w:firstLine="5673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49.32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2511</w:t>
        <w:tab/>
        <w:t>Gobio</w:t>
      </w:r>
      <w:r>
        <w:rPr>
          <w:rFonts w:ascii="Garamond"/>
          <w:color w:val="0F243E"/>
          <w:spacing w:val="-1"/>
          <w:sz w:val="24"/>
        </w:rPr>
        <w:t> kessleri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23.72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2235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2234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41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41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BG0000374</w:t>
              <w:tab/>
            </w:r>
            <w:r>
              <w:rPr>
                <w:rFonts w:ascii="Garamond" w:hAnsi="Garamond"/>
                <w:color w:val="FFFFFF"/>
                <w:sz w:val="30"/>
              </w:rPr>
              <w:t>Бебреш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1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18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18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17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1355</w:t>
        <w:tab/>
      </w:r>
      <w:r>
        <w:rPr>
          <w:rFonts w:ascii="Garamond" w:hAnsi="Garamond"/>
          <w:color w:val="0F243E"/>
          <w:spacing w:val="-1"/>
          <w:sz w:val="24"/>
        </w:rPr>
        <w:t>Lutra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lutra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564.44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168.80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17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26.35424pt;width:539.2pt;height:20.5pt;mso-position-horizontal-relative:page;mso-position-vertical-relative:paragraph;z-index:-12177" coordorigin="567,527" coordsize="10784,410">
            <v:shape style="position:absolute;left:567;top:527;width:10784;height:410" coordorigin="567,527" coordsize="10784,410" path="m567,937l11350,937,11350,527,567,527,567,937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FFFFFF"/>
          <w:sz w:val="30"/>
        </w:rPr>
        <w:t>BG0000374</w:t>
        <w:tab/>
      </w:r>
      <w:r>
        <w:rPr>
          <w:rFonts w:ascii="Garamond" w:hAnsi="Garamond"/>
          <w:color w:val="FFFFFF"/>
          <w:sz w:val="30"/>
        </w:rPr>
        <w:t>Бебреш</w:t>
      </w:r>
      <w:r>
        <w:rPr>
          <w:rFonts w:ascii="Garamond" w:hAnsi="Garamond"/>
          <w:color w:val="000000"/>
          <w:sz w:val="30"/>
        </w:rPr>
      </w:r>
    </w:p>
    <w:p>
      <w:pPr>
        <w:spacing w:line="180" w:lineRule="exact" w:before="4"/>
        <w:rPr>
          <w:sz w:val="18"/>
          <w:szCs w:val="18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0"/>
        <w:gridCol w:w="1761"/>
      </w:tblGrid>
      <w:tr>
        <w:trPr>
          <w:trHeight w:val="410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99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170.31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2,757.32</w:t>
            </w:r>
          </w:p>
        </w:tc>
      </w:tr>
      <w:tr>
        <w:trPr>
          <w:trHeight w:val="57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4,297.20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170.31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5,822.78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структурата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земеделските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404.39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2,754.84</w:t>
            </w:r>
          </w:p>
        </w:tc>
      </w:tr>
      <w:tr>
        <w:trPr>
          <w:trHeight w:val="41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3,067.94</w:t>
            </w:r>
          </w:p>
        </w:tc>
      </w:tr>
      <w:tr>
        <w:trPr>
          <w:trHeight w:val="40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2,749.52</w:t>
            </w:r>
          </w:p>
        </w:tc>
      </w:tr>
      <w:tr>
        <w:trPr>
          <w:trHeight w:val="41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2,744.40</w:t>
            </w:r>
          </w:p>
        </w:tc>
      </w:tr>
      <w:tr>
        <w:trPr>
          <w:trHeight w:val="576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2,744.40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2,931.34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2,744.40</w:t>
            </w:r>
          </w:p>
        </w:tc>
      </w:tr>
      <w:tr>
        <w:trPr>
          <w:trHeight w:val="41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2,744.40</w:t>
            </w:r>
          </w:p>
        </w:tc>
      </w:tr>
      <w:tr>
        <w:trPr>
          <w:trHeight w:val="40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мониторинг 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води.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2,539.67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6,934.14</w:t>
            </w:r>
          </w:p>
        </w:tc>
      </w:tr>
      <w:tr>
        <w:trPr>
          <w:trHeight w:val="84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2,931.34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2,931.34</w:t>
            </w:r>
          </w:p>
        </w:tc>
      </w:tr>
      <w:tr>
        <w:trPr>
          <w:trHeight w:val="57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фрагментацията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7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3,078.38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4,963.24</w:t>
            </w:r>
          </w:p>
        </w:tc>
      </w:tr>
      <w:tr>
        <w:trPr>
          <w:trHeight w:val="65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2,881.00</w:t>
            </w:r>
          </w:p>
        </w:tc>
      </w:tr>
    </w:tbl>
    <w:sectPr>
      <w:pgSz w:w="11910" w:h="16840"/>
      <w:pgMar w:header="0" w:footer="1618" w:top="800" w:bottom="18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30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3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4108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30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3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30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3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30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3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30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3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9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2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3"/>
      <w:ind w:left="11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-20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2013-12-29T09:43:07Z</dcterms:created>
  <dcterms:modified xsi:type="dcterms:W3CDTF">2013-12-29T09:43:07Z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