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2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0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BG0000605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Божкова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single" w:sz="2" w:space="0" w:color="DDD9C3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26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26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BG0000605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Божкова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59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BG0000605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Божкова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BG0000605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Божкова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591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BG0000605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Божкова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BG0000605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Божкова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BG0000605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Божкова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BG0000605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Божкова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BG0000605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Божкова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23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BG0000605</w:t>
        <w:tab/>
      </w:r>
      <w:r>
        <w:rPr>
          <w:rFonts w:ascii="Garamond" w:hAnsi="Garamond"/>
          <w:color w:val="FFFFFF"/>
          <w:sz w:val="30"/>
        </w:rPr>
        <w:t>Божкова дупка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23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Heading2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23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spacing w:before="4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43 -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горските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49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38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47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Подобряване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z w:val="24"/>
          <w:szCs w:val="24"/>
        </w:rPr>
        <w:t> на видовете,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обитаващи</w:t>
      </w:r>
      <w:r>
        <w:rPr>
          <w:rFonts w:ascii="Garamond" w:hAnsi="Garamond" w:cs="Garamond" w:eastAsia="Garamond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земеделските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екосистеми.</w:t>
      </w:r>
    </w:p>
    <w:p>
      <w:pPr>
        <w:spacing w:before="148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7.00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1.00</w:t>
      </w:r>
    </w:p>
    <w:p>
      <w:pPr>
        <w:spacing w:line="300" w:lineRule="exact" w:before="8"/>
        <w:rPr>
          <w:sz w:val="30"/>
          <w:szCs w:val="30"/>
        </w:rPr>
      </w:pPr>
    </w:p>
    <w:p>
      <w:pPr>
        <w:spacing w:before="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7.00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842"/>
            <w:col w:w="1195"/>
          </w:cols>
        </w:sectPr>
      </w:pPr>
    </w:p>
    <w:p>
      <w:pPr>
        <w:tabs>
          <w:tab w:pos="9913" w:val="left" w:leader="none"/>
        </w:tabs>
        <w:spacing w:before="4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2234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52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z w:val="24"/>
          <w:szCs w:val="24"/>
        </w:rPr>
        <w:t> за </w:t>
      </w:r>
      <w:r>
        <w:rPr>
          <w:rFonts w:ascii="Garamond" w:hAnsi="Garamond" w:cs="Garamond" w:eastAsia="Garamond"/>
          <w:spacing w:val="-1"/>
          <w:sz w:val="24"/>
          <w:szCs w:val="24"/>
        </w:rPr>
        <w:t>прилагане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агроекологични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мерки</w:t>
      </w:r>
      <w:r>
        <w:rPr>
          <w:rFonts w:ascii="Garamond" w:hAnsi="Garamond" w:cs="Garamond" w:eastAsia="Garamond"/>
          <w:spacing w:val="-1"/>
          <w:sz w:val="24"/>
          <w:szCs w:val="24"/>
        </w:rPr>
        <w:tab/>
      </w:r>
      <w:r>
        <w:rPr>
          <w:rFonts w:ascii="Garamond" w:hAnsi="Garamond" w:cs="Garamond" w:eastAsia="Garamond"/>
          <w:sz w:val="24"/>
          <w:szCs w:val="24"/>
        </w:rPr>
        <w:t>6.00</w:t>
      </w:r>
    </w:p>
    <w:p>
      <w:pPr>
        <w:tabs>
          <w:tab w:pos="9913" w:val="left" w:leader="none"/>
        </w:tabs>
        <w:spacing w:before="14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53 -</w:t>
      </w:r>
      <w:r>
        <w:rPr>
          <w:rFonts w:ascii="Garamond" w:hAnsi="Garamond"/>
          <w:spacing w:val="-1"/>
          <w:sz w:val="24"/>
        </w:rPr>
        <w:t> Подкрепа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за</w:t>
      </w:r>
      <w:r>
        <w:rPr>
          <w:rFonts w:ascii="Garamond" w:hAnsi="Garamond"/>
          <w:spacing w:val="2"/>
          <w:sz w:val="24"/>
        </w:rPr>
        <w:t> </w:t>
      </w:r>
      <w:r>
        <w:rPr>
          <w:rFonts w:ascii="Garamond" w:hAnsi="Garamond"/>
          <w:spacing w:val="-1"/>
          <w:sz w:val="24"/>
        </w:rPr>
        <w:t>прилагане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горскоекологични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мерки</w:t>
      </w:r>
      <w:r>
        <w:rPr>
          <w:rFonts w:ascii="Garamond" w:hAnsi="Garamond"/>
          <w:spacing w:val="-1"/>
          <w:sz w:val="24"/>
        </w:rPr>
        <w:tab/>
      </w:r>
      <w:r>
        <w:rPr>
          <w:rFonts w:ascii="Garamond" w:hAnsi="Garamond"/>
          <w:sz w:val="24"/>
        </w:rPr>
        <w:t>7.00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spacing w:before="138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337782pt;width:511.7pt;height:30.15pt;mso-position-horizontal-relative:page;mso-position-vertical-relative:paragraph;z-index:-2233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55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z w:val="24"/>
          <w:szCs w:val="24"/>
        </w:rPr>
        <w:t> за </w:t>
      </w:r>
      <w:r>
        <w:rPr>
          <w:rFonts w:ascii="Garamond" w:hAnsi="Garamond" w:cs="Garamond" w:eastAsia="Garamond"/>
          <w:spacing w:val="-1"/>
          <w:sz w:val="24"/>
          <w:szCs w:val="24"/>
        </w:rPr>
        <w:t>въвеждане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1"/>
          <w:sz w:val="24"/>
          <w:szCs w:val="24"/>
        </w:rPr>
        <w:t> прилагане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природосъобразни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лесовъдски</w:t>
      </w:r>
      <w:r>
        <w:rPr>
          <w:rFonts w:ascii="Garamond" w:hAnsi="Garamond" w:cs="Garamond" w:eastAsia="Garamond"/>
          <w:spacing w:val="69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практики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горите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от</w:t>
      </w:r>
      <w:r>
        <w:rPr>
          <w:rFonts w:ascii="Garamond" w:hAnsi="Garamond" w:cs="Garamond" w:eastAsia="Garamond"/>
          <w:spacing w:val="-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мрежата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 2000</w:t>
      </w:r>
    </w:p>
    <w:p>
      <w:pPr>
        <w:spacing w:before="4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57 – </w:t>
      </w:r>
      <w:r>
        <w:rPr>
          <w:rFonts w:ascii="Garamond" w:hAnsi="Garamond" w:cs="Garamond" w:eastAsia="Garamond"/>
          <w:spacing w:val="-1"/>
          <w:sz w:val="24"/>
          <w:szCs w:val="24"/>
        </w:rPr>
        <w:t>Други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мерки</w:t>
      </w:r>
      <w:r>
        <w:rPr>
          <w:rFonts w:ascii="Garamond" w:hAnsi="Garamond" w:cs="Garamond" w:eastAsia="Garamond"/>
          <w:sz w:val="24"/>
          <w:szCs w:val="24"/>
        </w:rPr>
        <w:t> за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подкрепа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собственици/ползватели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 </w:t>
      </w:r>
      <w:r>
        <w:rPr>
          <w:rFonts w:ascii="Garamond" w:hAnsi="Garamond" w:cs="Garamond" w:eastAsia="Garamond"/>
          <w:spacing w:val="-1"/>
          <w:sz w:val="24"/>
          <w:szCs w:val="24"/>
        </w:rPr>
        <w:t>земи/гори,</w:t>
      </w:r>
      <w:r>
        <w:rPr>
          <w:rFonts w:ascii="Garamond" w:hAnsi="Garamond" w:cs="Garamond" w:eastAsia="Garamond"/>
          <w:spacing w:val="7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намиращи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се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територията</w:t>
      </w:r>
      <w:r>
        <w:rPr>
          <w:rFonts w:ascii="Garamond" w:hAnsi="Garamond" w:cs="Garamond" w:eastAsia="Garamond"/>
          <w:sz w:val="24"/>
          <w:szCs w:val="24"/>
        </w:rPr>
        <w:t> на </w:t>
      </w:r>
      <w:r>
        <w:rPr>
          <w:rFonts w:ascii="Garamond" w:hAnsi="Garamond" w:cs="Garamond" w:eastAsia="Garamond"/>
          <w:spacing w:val="-1"/>
          <w:sz w:val="24"/>
          <w:szCs w:val="24"/>
        </w:rPr>
        <w:t>защитените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зони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от</w:t>
      </w:r>
      <w:r>
        <w:rPr>
          <w:rFonts w:ascii="Garamond" w:hAnsi="Garamond" w:cs="Garamond" w:eastAsia="Garamond"/>
          <w:sz w:val="24"/>
          <w:szCs w:val="24"/>
        </w:rPr>
        <w:t> мрежата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Натура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2000.</w:t>
      </w:r>
    </w:p>
    <w:p>
      <w:pPr>
        <w:spacing w:before="138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7.00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7.00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941"/>
            <w:col w:w="1194"/>
          </w:cols>
        </w:sectPr>
      </w:pPr>
    </w:p>
    <w:p>
      <w:pPr>
        <w:tabs>
          <w:tab w:pos="9913" w:val="left" w:leader="none"/>
        </w:tabs>
        <w:spacing w:before="4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.476814pt;width:511.7pt;height:21.6pt;mso-position-horizontal-relative:page;mso-position-vertical-relative:paragraph;z-index:-2232" coordorigin="556,10" coordsize="10234,432">
            <v:group style="position:absolute;left:10774;top:20;width:6;height:412" coordorigin="10774,20" coordsize="6,412">
              <v:shape style="position:absolute;left:10774;top:20;width:6;height:412" coordorigin="10774,20" coordsize="6,412" path="m10774,431l10780,431,10780,20,10774,20,10774,431xe" filled="t" fillcolor="#F1F1F1" stroked="f">
                <v:path arrowok="t"/>
                <v:fill type="solid"/>
              </v:shape>
            </v:group>
            <v:group style="position:absolute;left:566;top:20;width:8511;height:412" coordorigin="566,20" coordsize="8511,412">
              <v:shape style="position:absolute;left:566;top:20;width:8511;height:412" coordorigin="566,20" coordsize="8511,412" path="m566,431l9077,431,9077,20,566,20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61 -</w:t>
      </w:r>
      <w:r>
        <w:rPr>
          <w:rFonts w:ascii="Garamond" w:hAnsi="Garamond"/>
          <w:spacing w:val="-1"/>
          <w:sz w:val="24"/>
        </w:rPr>
        <w:t> Еднократни</w:t>
      </w:r>
      <w:r>
        <w:rPr>
          <w:rFonts w:ascii="Garamond" w:hAnsi="Garamond"/>
          <w:sz w:val="24"/>
        </w:rPr>
        <w:t> разходи, </w:t>
      </w:r>
      <w:r>
        <w:rPr>
          <w:rFonts w:ascii="Garamond" w:hAnsi="Garamond"/>
          <w:spacing w:val="-1"/>
          <w:sz w:val="24"/>
        </w:rPr>
        <w:t>свързани</w:t>
      </w:r>
      <w:r>
        <w:rPr>
          <w:rFonts w:ascii="Garamond" w:hAnsi="Garamond"/>
          <w:sz w:val="24"/>
        </w:rPr>
        <w:t> с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проучване.**</w:t>
      </w:r>
      <w:r>
        <w:rPr>
          <w:rFonts w:ascii="Garamond" w:hAnsi="Garamond"/>
          <w:spacing w:val="-1"/>
          <w:sz w:val="24"/>
        </w:rPr>
        <w:tab/>
      </w:r>
      <w:r>
        <w:rPr>
          <w:rFonts w:ascii="Garamond" w:hAnsi="Garamond"/>
          <w:sz w:val="24"/>
        </w:rPr>
        <w:t>6.00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spacing w:before="139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109 – </w:t>
      </w:r>
      <w:r>
        <w:rPr>
          <w:rFonts w:ascii="Garamond" w:hAnsi="Garamond" w:cs="Garamond" w:eastAsia="Garamond"/>
          <w:spacing w:val="-1"/>
          <w:sz w:val="24"/>
          <w:szCs w:val="24"/>
        </w:rPr>
        <w:t>Инвестиции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в </w:t>
      </w:r>
      <w:r>
        <w:rPr>
          <w:rFonts w:ascii="Garamond" w:hAnsi="Garamond" w:cs="Garamond" w:eastAsia="Garamond"/>
          <w:spacing w:val="-1"/>
          <w:sz w:val="24"/>
          <w:szCs w:val="24"/>
        </w:rPr>
        <w:t>консервационни дейности </w:t>
      </w:r>
      <w:r>
        <w:rPr>
          <w:rFonts w:ascii="Garamond" w:hAnsi="Garamond" w:cs="Garamond" w:eastAsia="Garamond"/>
          <w:sz w:val="24"/>
          <w:szCs w:val="24"/>
        </w:rPr>
        <w:t>за</w:t>
      </w:r>
      <w:r>
        <w:rPr>
          <w:rFonts w:ascii="Garamond" w:hAnsi="Garamond" w:cs="Garamond" w:eastAsia="Garamond"/>
          <w:spacing w:val="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поддържане/ подобряване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9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видове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природни местообитания.</w:t>
      </w:r>
    </w:p>
    <w:p>
      <w:pPr>
        <w:spacing w:before="139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/>
          <w:sz w:val="24"/>
        </w:rPr>
        <w:t>7.00</w:t>
      </w:r>
    </w:p>
    <w:sectPr>
      <w:type w:val="continuous"/>
      <w:pgSz w:w="11910" w:h="16840"/>
      <w:pgMar w:top="760" w:bottom="1800" w:left="460" w:right="460"/>
      <w:cols w:num="2" w:equalWidth="0">
        <w:col w:w="8308" w:space="1488"/>
        <w:col w:w="119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262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22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60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22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58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22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стр.5911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256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2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5912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40"/>
      <w:ind w:left="117"/>
      <w:outlineLvl w:val="2"/>
    </w:pPr>
    <w:rPr>
      <w:rFonts w:ascii="Garamond" w:hAnsi="Garamond" w:eastAsia="Garamond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2013-12-29T10:56:58Z</dcterms:created>
  <dcterms:modified xsi:type="dcterms:W3CDTF">2013-12-29T10:56:58Z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