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9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Берковица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27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99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99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60498pt;width:58.15pt;height:16.6pt;mso-position-horizontal-relative:page;mso-position-vertical-relative:page;z-index:-997" coordorigin="7927,8312" coordsize="1163,332">
            <v:group style="position:absolute;left:7937;top:8322;width:569;height:312" coordorigin="7937,8322" coordsize="569,312">
              <v:shape style="position:absolute;left:7937;top:8322;width:569;height:312" coordorigin="7937,8322" coordsize="569,312" path="m7937,8633l8505,8633,8505,8322,7937,8322,7937,8633xe" filled="t" fillcolor="#FFFFFF" stroked="f">
                <v:path arrowok="t"/>
                <v:fill type="solid"/>
              </v:shape>
            </v:group>
            <v:group style="position:absolute;left:8499;top:8322;width:581;height:312" coordorigin="8499,8322" coordsize="581,312">
              <v:shape style="position:absolute;left:8499;top:8322;width:581;height:312" coordorigin="8499,8322" coordsize="581,312" path="m8499,8633l9079,8633,9079,8322,8499,8322,8499,86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656006pt;width:27.85pt;height:15pt;mso-position-horizontal-relative:page;mso-position-vertical-relative:page;z-index:-996" coordorigin="10210,8033" coordsize="557,300">
            <v:shape style="position:absolute;left:10210;top:8033;width:557;height:300" coordorigin="10210,8033" coordsize="557,300" path="m10210,8332l10767,8332,10767,8033,10210,8033,10210,833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1.205017pt;width:58.15pt;height:16.6pt;mso-position-horizontal-relative:page;mso-position-vertical-relative:page;z-index:-995" coordorigin="7927,11224" coordsize="1163,332">
            <v:group style="position:absolute;left:7937;top:11234;width:569;height:312" coordorigin="7937,11234" coordsize="569,312">
              <v:shape style="position:absolute;left:7937;top:11234;width:569;height:312" coordorigin="7937,11234" coordsize="569,312" path="m7937,11545l8505,11545,8505,11234,7937,11234,7937,11545xe" filled="t" fillcolor="#FFFFFF" stroked="f">
                <v:path arrowok="t"/>
                <v:fill type="solid"/>
              </v:shape>
            </v:group>
            <v:group style="position:absolute;left:8499;top:11234;width:581;height:312" coordorigin="8499,11234" coordsize="581,312">
              <v:shape style="position:absolute;left:8499;top:11234;width:581;height:312" coordorigin="8499,11234" coordsize="581,312" path="m8499,11545l9079,11545,9079,11234,8499,11234,8499,115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7.255981pt;width:27.85pt;height:15pt;mso-position-horizontal-relative:page;mso-position-vertical-relative:page;z-index:-994" coordorigin="10210,10945" coordsize="557,300">
            <v:shape style="position:absolute;left:10210;top:10945;width:557;height:300" coordorigin="10210,10945" coordsize="557,300" path="m10210,11244l10767,11244,10767,10945,10210,10945,10210,112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Берковица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 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BG0002090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Берковица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8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BG0002090</w:t>
        <w:tab/>
      </w:r>
      <w:r>
        <w:rPr>
          <w:rFonts w:ascii="Garamond" w:hAnsi="Garamond"/>
          <w:color w:val="FFFFFF"/>
          <w:spacing w:val="-1"/>
          <w:sz w:val="30"/>
        </w:rPr>
        <w:t>Берковица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8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Heading2"/>
        <w:spacing w:line="240" w:lineRule="auto" w:before="146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spacing w:before="140"/>
        <w:ind w:left="117" w:right="2228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447826pt;width:511.7pt;height:30.15pt;mso-position-horizontal-relative:page;mso-position-vertical-relative:paragraph;z-index:-987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43 -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горските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49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1"/>
        <w:ind w:left="117" w:right="2228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9.411806pt;width:511.7pt;height:30.1pt;mso-position-horizontal-relative:page;mso-position-vertical-relative:paragraph;z-index:-986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44 -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земеделските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5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37"/>
        <w:ind w:left="117" w:right="2228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p>
      <w:pPr>
        <w:spacing w:before="41"/>
        <w:ind w:left="117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61 -</w:t>
      </w:r>
      <w:r>
        <w:rPr>
          <w:rFonts w:ascii="Garamond" w:hAnsi="Garamond"/>
          <w:spacing w:val="-1"/>
          <w:sz w:val="24"/>
        </w:rPr>
        <w:t> Еднократни</w:t>
      </w:r>
      <w:r>
        <w:rPr>
          <w:rFonts w:ascii="Garamond" w:hAnsi="Garamond"/>
          <w:sz w:val="24"/>
        </w:rPr>
        <w:t> разходи,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z w:val="24"/>
        </w:rPr>
        <w:t> с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pacing w:val="-1"/>
          <w:sz w:val="24"/>
        </w:rPr>
        <w:t>проучване.**</w:t>
      </w:r>
    </w:p>
    <w:p>
      <w:pPr>
        <w:spacing w:before="138"/>
        <w:ind w:left="117" w:right="2228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5.340782pt;width:511.7pt;height:43.6pt;mso-position-horizontal-relative:page;mso-position-vertical-relative:paragraph;z-index:-985" coordorigin="556,107" coordsize="10234,872">
            <v:group style="position:absolute;left:566;top:117;width:10214;height:852" coordorigin="566,117" coordsize="10214,852">
              <v:shape style="position:absolute;left:566;top:117;width:10214;height:852" coordorigin="566,117" coordsize="10214,852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62 -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Разходи, </w:t>
      </w:r>
      <w:r>
        <w:rPr>
          <w:rFonts w:ascii="Garamond" w:hAnsi="Garamond"/>
          <w:spacing w:val="-1"/>
          <w:sz w:val="24"/>
        </w:rPr>
        <w:t>свързани</w:t>
      </w:r>
      <w:r>
        <w:rPr>
          <w:rFonts w:ascii="Garamond" w:hAnsi="Garamond"/>
          <w:sz w:val="24"/>
        </w:rPr>
        <w:t> с </w:t>
      </w:r>
      <w:r>
        <w:rPr>
          <w:rFonts w:ascii="Garamond" w:hAnsi="Garamond"/>
          <w:spacing w:val="-1"/>
          <w:sz w:val="24"/>
        </w:rPr>
        <w:t>биологичен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z w:val="24"/>
        </w:rPr>
        <w:t> на видове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"/>
          <w:sz w:val="24"/>
        </w:rPr>
        <w:t> природни</w:t>
      </w:r>
      <w:r>
        <w:rPr>
          <w:rFonts w:ascii="Garamond" w:hAnsi="Garamond"/>
          <w:spacing w:val="4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</w:t>
      </w:r>
      <w:r>
        <w:rPr>
          <w:rFonts w:ascii="Garamond" w:hAnsi="Garamond"/>
          <w:sz w:val="24"/>
        </w:rPr>
        <w:t> в и </w:t>
      </w:r>
      <w:r>
        <w:rPr>
          <w:rFonts w:ascii="Garamond" w:hAnsi="Garamond"/>
          <w:spacing w:val="-1"/>
          <w:sz w:val="24"/>
        </w:rPr>
        <w:t>извън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мрежата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НАТУРА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z w:val="24"/>
        </w:rPr>
        <w:t>2000, </w:t>
      </w:r>
      <w:r>
        <w:rPr>
          <w:rFonts w:ascii="Garamond" w:hAnsi="Garamond"/>
          <w:spacing w:val="-1"/>
          <w:sz w:val="24"/>
        </w:rPr>
        <w:t>мониторинг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състоянието</w:t>
      </w:r>
      <w:r>
        <w:rPr>
          <w:rFonts w:ascii="Garamond" w:hAnsi="Garamond"/>
          <w:sz w:val="24"/>
        </w:rPr>
        <w:t> на</w:t>
      </w:r>
      <w:r>
        <w:rPr>
          <w:rFonts w:ascii="Garamond" w:hAnsi="Garamond"/>
          <w:spacing w:val="65"/>
          <w:sz w:val="24"/>
        </w:rPr>
        <w:t> </w:t>
      </w:r>
      <w:r>
        <w:rPr>
          <w:rFonts w:ascii="Garamond" w:hAnsi="Garamond"/>
          <w:spacing w:val="-1"/>
          <w:sz w:val="24"/>
        </w:rPr>
        <w:t>елементите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зелената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инфраструктура.**</w:t>
      </w:r>
    </w:p>
    <w:p>
      <w:pPr>
        <w:spacing w:before="40"/>
        <w:ind w:left="117" w:right="2228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75 -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Разработване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1"/>
          <w:sz w:val="24"/>
        </w:rPr>
        <w:t> </w:t>
      </w:r>
      <w:r>
        <w:rPr>
          <w:rFonts w:ascii="Garamond" w:hAnsi="Garamond"/>
          <w:spacing w:val="-1"/>
          <w:sz w:val="24"/>
        </w:rPr>
        <w:t>инструментариум</w:t>
      </w:r>
      <w:r>
        <w:rPr>
          <w:rFonts w:ascii="Garamond" w:hAnsi="Garamond"/>
          <w:sz w:val="24"/>
        </w:rPr>
        <w:t> за </w:t>
      </w:r>
      <w:r>
        <w:rPr>
          <w:rFonts w:ascii="Garamond" w:hAnsi="Garamond"/>
          <w:spacing w:val="-1"/>
          <w:sz w:val="24"/>
        </w:rPr>
        <w:t>информационно</w:t>
      </w:r>
      <w:r>
        <w:rPr>
          <w:rFonts w:ascii="Garamond" w:hAnsi="Garamond"/>
          <w:sz w:val="24"/>
        </w:rPr>
        <w:t> обезпечаване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pacing w:val="43"/>
          <w:sz w:val="24"/>
        </w:rPr>
        <w:t> </w:t>
      </w:r>
      <w:r>
        <w:rPr>
          <w:rFonts w:ascii="Garamond" w:hAnsi="Garamond"/>
          <w:spacing w:val="-1"/>
          <w:sz w:val="24"/>
        </w:rPr>
        <w:t>изпълнението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на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НПРД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и</w:t>
      </w:r>
      <w:r>
        <w:rPr>
          <w:rFonts w:ascii="Garamond" w:hAnsi="Garamond"/>
          <w:spacing w:val="-1"/>
          <w:sz w:val="24"/>
        </w:rPr>
        <w:t> </w:t>
      </w:r>
      <w:r>
        <w:rPr>
          <w:rFonts w:ascii="Garamond" w:hAnsi="Garamond"/>
          <w:sz w:val="24"/>
        </w:rPr>
        <w:t>НИКС.**</w:t>
      </w:r>
    </w:p>
    <w:sectPr>
      <w:footerReference w:type="default" r:id="rId7"/>
      <w:pgSz w:w="11910" w:h="16840"/>
      <w:pgMar w:footer="1618" w:header="0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00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9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10278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998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9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стр.10280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99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995" type="#_x0000_t202" filled="f" stroked="f">
          <v:textbox inset="0,0,0,0">
            <w:txbxContent>
              <w:p>
                <w:pPr>
                  <w:pStyle w:val="BodyText"/>
                  <w:spacing w:line="240" w:lineRule="auto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Дадената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ха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местообитанията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е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тяхното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разпространение,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2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видовете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-</w:t>
                </w:r>
                <w:r>
                  <w:rPr>
                    <w:color w:val="0F243E"/>
                    <w:spacing w:val="81"/>
                    <w:w w:val="99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оптималните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вида.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  <w:spacing w:val="-1"/>
                  </w:rPr>
                  <w:t>Площта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</w:rPr>
                  <w:t>на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потенциални</w:t>
                </w:r>
                <w:r>
                  <w:rPr>
                    <w:color w:val="0F243E"/>
                    <w:spacing w:val="-5"/>
                  </w:rPr>
                  <w:t> </w:t>
                </w:r>
                <w:r>
                  <w:rPr>
                    <w:color w:val="0F243E"/>
                    <w:spacing w:val="-1"/>
                  </w:rPr>
                  <w:t>местообитания</w:t>
                </w:r>
                <w:r>
                  <w:rPr>
                    <w:color w:val="0F243E"/>
                    <w:spacing w:val="-6"/>
                  </w:rPr>
                  <w:t> </w:t>
                </w:r>
                <w:r>
                  <w:rPr>
                    <w:color w:val="0F243E"/>
                  </w:rPr>
                  <w:t>се</w:t>
                </w:r>
                <w:r>
                  <w:rPr>
                    <w:color w:val="0F243E"/>
                    <w:spacing w:val="65"/>
                  </w:rPr>
                  <w:t> </w:t>
                </w:r>
                <w:r>
                  <w:rPr>
                    <w:color w:val="0F243E"/>
                    <w:spacing w:val="-1"/>
                  </w:rPr>
                  <w:t>отнася</w:t>
                </w:r>
                <w:r>
                  <w:rPr>
                    <w:color w:val="0F243E"/>
                    <w:spacing w:val="1"/>
                  </w:rPr>
                  <w:t> </w:t>
                </w:r>
                <w:r>
                  <w:rPr>
                    <w:color w:val="0F243E"/>
                    <w:spacing w:val="-1"/>
                  </w:rPr>
                  <w:t>само </w:t>
                </w:r>
                <w:r>
                  <w:rPr>
                    <w:color w:val="0F243E"/>
                  </w:rPr>
                  <w:t>за </w:t>
                </w:r>
                <w:r>
                  <w:rPr>
                    <w:color w:val="0F243E"/>
                    <w:spacing w:val="-1"/>
                  </w:rPr>
                  <w:t>видовете.</w:t>
                </w:r>
                <w:r>
                  <w:rPr>
                    <w:b w:val="0"/>
                    <w:color w:val="000000"/>
                  </w:rPr>
                </w:r>
              </w:p>
              <w:p>
                <w:pPr>
                  <w:pStyle w:val="BodyText"/>
                  <w:spacing w:line="240" w:lineRule="auto" w:before="114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color w:val="0F243E"/>
                  </w:rPr>
                  <w:t>**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Mярка,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обща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за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всички</w:t>
                </w:r>
                <w:r>
                  <w:rPr>
                    <w:color w:val="0F243E"/>
                    <w:spacing w:val="-4"/>
                  </w:rPr>
                  <w:t> </w:t>
                </w:r>
                <w:r>
                  <w:rPr>
                    <w:color w:val="0F243E"/>
                  </w:rPr>
                  <w:t>целеви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обекти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</w:rPr>
                  <w:t>в</w:t>
                </w:r>
                <w:r>
                  <w:rPr>
                    <w:color w:val="0F243E"/>
                    <w:spacing w:val="-3"/>
                  </w:rPr>
                  <w:t> </w:t>
                </w:r>
                <w:r>
                  <w:rPr>
                    <w:color w:val="0F243E"/>
                    <w:spacing w:val="-1"/>
                  </w:rPr>
                  <w:t>зоната</w:t>
                </w:r>
                <w:r>
                  <w:rPr>
                    <w:b w:val="0"/>
                    <w:color w:val="0000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9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стр.10281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0"/>
    </w:pPr>
    <w:rPr>
      <w:rFonts w:ascii="Garamond" w:hAnsi="Garamond" w:eastAsia="Garamond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41"/>
      <w:ind w:left="117"/>
      <w:outlineLvl w:val="2"/>
    </w:pPr>
    <w:rPr>
      <w:rFonts w:ascii="Garamond" w:hAnsi="Garamond" w:eastAsia="Garamond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2013-12-29T14:01:57Z</dcterms:created>
  <dcterms:modified xsi:type="dcterms:W3CDTF">2013-12-29T14:01:57Z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